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A7748" w14:textId="77777777" w:rsidR="0040706C" w:rsidRPr="00356E7A" w:rsidRDefault="0040706C" w:rsidP="0040706C">
      <w:pPr>
        <w:spacing w:after="0" w:line="240" w:lineRule="auto"/>
        <w:rPr>
          <w:color w:val="1F3864"/>
          <w:sz w:val="24"/>
          <w:szCs w:val="30"/>
        </w:rPr>
      </w:pPr>
      <w:r>
        <w:rPr>
          <w:rFonts w:ascii="Berlin Sans FB Demi" w:hAnsi="Berlin Sans FB Demi"/>
          <w:noProof/>
          <w:color w:val="1F3864"/>
          <w:sz w:val="24"/>
          <w:szCs w:val="30"/>
        </w:rPr>
        <w:drawing>
          <wp:anchor distT="0" distB="0" distL="114300" distR="114300" simplePos="0" relativeHeight="251659264" behindDoc="0" locked="0" layoutInCell="1" allowOverlap="1" wp14:anchorId="2331DAEC" wp14:editId="4AA84815">
            <wp:simplePos x="0" y="0"/>
            <wp:positionH relativeFrom="column">
              <wp:posOffset>42545</wp:posOffset>
            </wp:positionH>
            <wp:positionV relativeFrom="paragraph">
              <wp:posOffset>0</wp:posOffset>
            </wp:positionV>
            <wp:extent cx="814705" cy="695325"/>
            <wp:effectExtent l="38100" t="38100" r="42545" b="47625"/>
            <wp:wrapThrough wrapText="bothSides">
              <wp:wrapPolygon edited="0">
                <wp:start x="-1010" y="-1184"/>
                <wp:lineTo x="-1010" y="22488"/>
                <wp:lineTo x="22223" y="22488"/>
                <wp:lineTo x="22223" y="-1184"/>
                <wp:lineTo x="-1010" y="-1184"/>
              </wp:wrapPolygon>
            </wp:wrapThrough>
            <wp:docPr id="1" name="Picture 1" descr="LCA_Logo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A_Logo_2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695325"/>
                    </a:xfrm>
                    <a:prstGeom prst="rect">
                      <a:avLst/>
                    </a:prstGeom>
                    <a:solidFill>
                      <a:srgbClr val="CCCCFF">
                        <a:alpha val="72940"/>
                      </a:srgbClr>
                    </a:solidFill>
                    <a:ln w="28575">
                      <a:solidFill>
                        <a:srgbClr val="4D269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E7A">
        <w:rPr>
          <w:rFonts w:ascii="Berlin Sans FB Demi" w:hAnsi="Berlin Sans FB Demi"/>
          <w:color w:val="1F3864"/>
          <w:sz w:val="24"/>
          <w:szCs w:val="30"/>
        </w:rPr>
        <w:t>LOUISIANA COUNSELING ASSOCIATION</w:t>
      </w:r>
      <w:r w:rsidRPr="00356E7A">
        <w:rPr>
          <w:color w:val="1F3864"/>
          <w:sz w:val="24"/>
          <w:szCs w:val="30"/>
        </w:rPr>
        <w:t xml:space="preserve">  </w:t>
      </w:r>
    </w:p>
    <w:p w14:paraId="2BDF0450" w14:textId="77777777" w:rsidR="0040706C" w:rsidRPr="00356E7A" w:rsidRDefault="0040706C" w:rsidP="0040706C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  <w:r w:rsidRPr="00356E7A">
        <w:rPr>
          <w:rFonts w:ascii="Times New Roman" w:hAnsi="Times New Roman"/>
          <w:b/>
          <w:sz w:val="20"/>
          <w:szCs w:val="24"/>
        </w:rPr>
        <w:t>353 Leo Avenue   Shreveport, Louisiana 71105</w:t>
      </w:r>
    </w:p>
    <w:p w14:paraId="25B52DE8" w14:textId="77777777" w:rsidR="0040706C" w:rsidRPr="00356E7A" w:rsidRDefault="0040706C" w:rsidP="0040706C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  <w:r w:rsidRPr="00356E7A">
        <w:rPr>
          <w:rFonts w:ascii="Times New Roman" w:hAnsi="Times New Roman"/>
          <w:b/>
          <w:i/>
          <w:sz w:val="20"/>
          <w:szCs w:val="24"/>
        </w:rPr>
        <w:t xml:space="preserve">Office </w:t>
      </w:r>
      <w:proofErr w:type="gramStart"/>
      <w:r w:rsidRPr="00356E7A">
        <w:rPr>
          <w:rFonts w:ascii="Times New Roman" w:hAnsi="Times New Roman"/>
          <w:b/>
          <w:i/>
          <w:sz w:val="20"/>
          <w:szCs w:val="24"/>
        </w:rPr>
        <w:t>Phone</w:t>
      </w:r>
      <w:r w:rsidRPr="00356E7A">
        <w:rPr>
          <w:rFonts w:ascii="Times New Roman" w:hAnsi="Times New Roman"/>
          <w:b/>
          <w:sz w:val="20"/>
          <w:szCs w:val="24"/>
        </w:rPr>
        <w:t xml:space="preserve">  318.861.0657</w:t>
      </w:r>
      <w:proofErr w:type="gramEnd"/>
      <w:r w:rsidRPr="00356E7A">
        <w:rPr>
          <w:rFonts w:ascii="Times New Roman" w:hAnsi="Times New Roman"/>
          <w:b/>
          <w:sz w:val="20"/>
          <w:szCs w:val="24"/>
        </w:rPr>
        <w:t xml:space="preserve"> / </w:t>
      </w:r>
      <w:r w:rsidRPr="00356E7A">
        <w:rPr>
          <w:rFonts w:ascii="Times New Roman" w:hAnsi="Times New Roman"/>
          <w:b/>
          <w:i/>
          <w:sz w:val="20"/>
          <w:szCs w:val="24"/>
        </w:rPr>
        <w:t>Fax</w:t>
      </w:r>
      <w:r w:rsidRPr="00356E7A">
        <w:rPr>
          <w:rFonts w:ascii="Times New Roman" w:hAnsi="Times New Roman"/>
          <w:b/>
          <w:sz w:val="20"/>
          <w:szCs w:val="24"/>
        </w:rPr>
        <w:t xml:space="preserve">  318.868.3341   </w:t>
      </w:r>
    </w:p>
    <w:p w14:paraId="32AEE3A4" w14:textId="77777777" w:rsidR="0040706C" w:rsidRPr="00356E7A" w:rsidRDefault="0040706C" w:rsidP="0040706C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  <w:r w:rsidRPr="00356E7A">
        <w:rPr>
          <w:rFonts w:ascii="Times New Roman" w:hAnsi="Times New Roman"/>
          <w:b/>
          <w:i/>
          <w:sz w:val="20"/>
          <w:szCs w:val="24"/>
        </w:rPr>
        <w:t>Office email</w:t>
      </w:r>
      <w:r w:rsidRPr="00356E7A">
        <w:rPr>
          <w:rFonts w:ascii="Times New Roman" w:hAnsi="Times New Roman"/>
          <w:b/>
          <w:sz w:val="20"/>
          <w:szCs w:val="24"/>
        </w:rPr>
        <w:tab/>
      </w:r>
      <w:hyperlink r:id="rId6" w:history="1">
        <w:r w:rsidRPr="00356E7A">
          <w:rPr>
            <w:rStyle w:val="Hyperlink"/>
            <w:rFonts w:ascii="Times New Roman" w:hAnsi="Times New Roman"/>
            <w:b/>
            <w:sz w:val="20"/>
            <w:szCs w:val="24"/>
          </w:rPr>
          <w:t>lca_austin@bellsouth.net</w:t>
        </w:r>
      </w:hyperlink>
      <w:r w:rsidRPr="00356E7A">
        <w:rPr>
          <w:rFonts w:ascii="Times New Roman" w:hAnsi="Times New Roman"/>
          <w:b/>
          <w:sz w:val="20"/>
          <w:szCs w:val="24"/>
        </w:rPr>
        <w:t xml:space="preserve">  </w:t>
      </w:r>
    </w:p>
    <w:p w14:paraId="7A5FD38E" w14:textId="77777777" w:rsidR="0040706C" w:rsidRPr="00EC0BDB" w:rsidRDefault="0040706C" w:rsidP="0040706C">
      <w:pPr>
        <w:spacing w:after="0" w:line="240" w:lineRule="auto"/>
        <w:rPr>
          <w:b/>
          <w:sz w:val="24"/>
          <w:szCs w:val="24"/>
        </w:rPr>
      </w:pPr>
      <w:r w:rsidRPr="00356E7A">
        <w:rPr>
          <w:rFonts w:ascii="Times New Roman" w:hAnsi="Times New Roman"/>
          <w:b/>
          <w:i/>
          <w:sz w:val="20"/>
          <w:szCs w:val="24"/>
        </w:rPr>
        <w:t>LCA web site</w:t>
      </w:r>
      <w:r w:rsidRPr="00356E7A">
        <w:rPr>
          <w:rFonts w:ascii="Times New Roman" w:hAnsi="Times New Roman"/>
          <w:b/>
          <w:sz w:val="20"/>
          <w:szCs w:val="24"/>
        </w:rPr>
        <w:t xml:space="preserve"> </w:t>
      </w:r>
      <w:r w:rsidRPr="00356E7A">
        <w:rPr>
          <w:rFonts w:ascii="Times New Roman" w:hAnsi="Times New Roman"/>
          <w:b/>
          <w:sz w:val="20"/>
          <w:szCs w:val="24"/>
        </w:rPr>
        <w:tab/>
      </w:r>
      <w:hyperlink r:id="rId7" w:history="1">
        <w:r w:rsidRPr="00356E7A">
          <w:rPr>
            <w:rStyle w:val="Hyperlink"/>
            <w:rFonts w:ascii="Times New Roman" w:hAnsi="Times New Roman"/>
            <w:b/>
            <w:sz w:val="20"/>
            <w:szCs w:val="24"/>
          </w:rPr>
          <w:t>www.lacounseling.org</w:t>
        </w:r>
      </w:hyperlink>
    </w:p>
    <w:p w14:paraId="4943EBA4" w14:textId="77777777" w:rsidR="0040706C" w:rsidRDefault="0040706C" w:rsidP="0040706C">
      <w:pPr>
        <w:spacing w:after="0" w:line="240" w:lineRule="auto"/>
        <w:jc w:val="center"/>
        <w:rPr>
          <w:sz w:val="24"/>
          <w:szCs w:val="24"/>
        </w:rPr>
      </w:pPr>
    </w:p>
    <w:p w14:paraId="4027F3A8" w14:textId="33B98579" w:rsidR="0040706C" w:rsidRPr="00236834" w:rsidRDefault="0040706C">
      <w:pPr>
        <w:rPr>
          <w:sz w:val="56"/>
          <w:szCs w:val="56"/>
        </w:rPr>
      </w:pPr>
      <w:r w:rsidRPr="0040706C">
        <w:rPr>
          <w:sz w:val="56"/>
          <w:szCs w:val="56"/>
        </w:rPr>
        <w:t>Products and Services</w:t>
      </w:r>
      <w:r w:rsidR="002315DA">
        <w:rPr>
          <w:sz w:val="56"/>
          <w:szCs w:val="56"/>
        </w:rPr>
        <w:t>:</w:t>
      </w:r>
    </w:p>
    <w:p w14:paraId="57BB574F" w14:textId="77777777" w:rsidR="0040706C" w:rsidRDefault="0040706C">
      <w:pPr>
        <w:rPr>
          <w:b/>
          <w:sz w:val="56"/>
          <w:szCs w:val="56"/>
        </w:rPr>
      </w:pPr>
      <w:r w:rsidRPr="0040706C">
        <w:rPr>
          <w:b/>
          <w:sz w:val="56"/>
          <w:szCs w:val="56"/>
        </w:rPr>
        <w:t xml:space="preserve">Advertisements: </w:t>
      </w:r>
    </w:p>
    <w:p w14:paraId="49116563" w14:textId="77777777" w:rsidR="0040706C" w:rsidRDefault="0040706C">
      <w:pPr>
        <w:rPr>
          <w:sz w:val="28"/>
          <w:szCs w:val="28"/>
        </w:rPr>
      </w:pPr>
      <w:r w:rsidRPr="0040706C">
        <w:rPr>
          <w:sz w:val="28"/>
          <w:szCs w:val="28"/>
        </w:rPr>
        <w:t>You may advertise</w:t>
      </w:r>
      <w:r>
        <w:rPr>
          <w:sz w:val="28"/>
          <w:szCs w:val="28"/>
        </w:rPr>
        <w:t xml:space="preserve"> with LCA in several ways:</w:t>
      </w:r>
    </w:p>
    <w:p w14:paraId="51D9BEAA" w14:textId="39DA01A3" w:rsidR="007209E5" w:rsidRPr="00176105" w:rsidRDefault="00176105" w:rsidP="00176105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176105">
        <w:rPr>
          <w:b/>
          <w:bCs/>
          <w:sz w:val="28"/>
          <w:szCs w:val="28"/>
        </w:rPr>
        <w:t>The annual Conference</w:t>
      </w:r>
    </w:p>
    <w:p w14:paraId="1BCC98A0" w14:textId="77DA1470" w:rsidR="00176105" w:rsidRDefault="00176105" w:rsidP="00176105">
      <w:pPr>
        <w:rPr>
          <w:sz w:val="28"/>
          <w:szCs w:val="28"/>
        </w:rPr>
      </w:pPr>
      <w:r>
        <w:rPr>
          <w:sz w:val="28"/>
          <w:szCs w:val="28"/>
        </w:rPr>
        <w:t xml:space="preserve">You may advertise as a Sponsor of the </w:t>
      </w:r>
      <w:r w:rsidR="007906C5">
        <w:rPr>
          <w:sz w:val="28"/>
          <w:szCs w:val="28"/>
        </w:rPr>
        <w:t>Conference,</w:t>
      </w:r>
      <w:r>
        <w:rPr>
          <w:sz w:val="28"/>
          <w:szCs w:val="28"/>
        </w:rPr>
        <w:t xml:space="preserve"> or you may advertise as an exhibitor.  Registration for Sponsorship or for becoming an Exhibitor may be found on the LCA website.</w:t>
      </w:r>
    </w:p>
    <w:p w14:paraId="2974667C" w14:textId="08D14DC6" w:rsidR="007209E5" w:rsidRDefault="00176105">
      <w:pPr>
        <w:rPr>
          <w:sz w:val="28"/>
          <w:szCs w:val="28"/>
        </w:rPr>
      </w:pPr>
      <w:hyperlink r:id="rId8" w:history="1">
        <w:r w:rsidRPr="0094737F">
          <w:rPr>
            <w:rStyle w:val="Hyperlink"/>
            <w:sz w:val="28"/>
            <w:szCs w:val="28"/>
          </w:rPr>
          <w:t>https://www.lacounseling.org/lca/Conference_Exhibit_Information.asphttps://www.lacounseling.org/lca/Conference_Exhibit_Information.asp</w:t>
        </w:r>
      </w:hyperlink>
    </w:p>
    <w:p w14:paraId="718C7E02" w14:textId="77777777" w:rsidR="007209E5" w:rsidRPr="00176105" w:rsidRDefault="007209E5" w:rsidP="007209E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76105">
        <w:rPr>
          <w:b/>
          <w:bCs/>
          <w:sz w:val="28"/>
          <w:szCs w:val="28"/>
        </w:rPr>
        <w:t>LCA Newsletter</w:t>
      </w:r>
      <w:r w:rsidR="002315DA" w:rsidRPr="00176105">
        <w:rPr>
          <w:b/>
          <w:bCs/>
          <w:sz w:val="28"/>
          <w:szCs w:val="28"/>
        </w:rPr>
        <w:t xml:space="preserve"> (published quarterly)</w:t>
      </w:r>
    </w:p>
    <w:p w14:paraId="35CB0033" w14:textId="77777777" w:rsidR="007209E5" w:rsidRDefault="007209E5">
      <w:pPr>
        <w:rPr>
          <w:sz w:val="28"/>
          <w:szCs w:val="28"/>
        </w:rPr>
      </w:pPr>
      <w:r>
        <w:rPr>
          <w:sz w:val="28"/>
          <w:szCs w:val="28"/>
        </w:rPr>
        <w:t>$235.</w:t>
      </w:r>
      <w:proofErr w:type="gramStart"/>
      <w:r>
        <w:rPr>
          <w:sz w:val="28"/>
          <w:szCs w:val="28"/>
        </w:rPr>
        <w:t>00  full</w:t>
      </w:r>
      <w:proofErr w:type="gramEnd"/>
      <w:r>
        <w:rPr>
          <w:sz w:val="28"/>
          <w:szCs w:val="28"/>
        </w:rPr>
        <w:t xml:space="preserve"> page (8x11) </w:t>
      </w:r>
    </w:p>
    <w:p w14:paraId="47D3668A" w14:textId="77777777" w:rsidR="007209E5" w:rsidRDefault="007209E5">
      <w:pPr>
        <w:rPr>
          <w:sz w:val="28"/>
          <w:szCs w:val="28"/>
        </w:rPr>
      </w:pPr>
      <w:r>
        <w:rPr>
          <w:sz w:val="28"/>
          <w:szCs w:val="28"/>
        </w:rPr>
        <w:t>$135.</w:t>
      </w:r>
      <w:proofErr w:type="gramStart"/>
      <w:r>
        <w:rPr>
          <w:sz w:val="28"/>
          <w:szCs w:val="28"/>
        </w:rPr>
        <w:t>00  ½</w:t>
      </w:r>
      <w:proofErr w:type="gramEnd"/>
      <w:r>
        <w:rPr>
          <w:sz w:val="28"/>
          <w:szCs w:val="28"/>
        </w:rPr>
        <w:t xml:space="preserve">  Page</w:t>
      </w:r>
    </w:p>
    <w:p w14:paraId="141196F3" w14:textId="77777777" w:rsidR="007209E5" w:rsidRDefault="007209E5">
      <w:pPr>
        <w:rPr>
          <w:sz w:val="28"/>
          <w:szCs w:val="28"/>
        </w:rPr>
      </w:pPr>
      <w:r>
        <w:rPr>
          <w:sz w:val="28"/>
          <w:szCs w:val="28"/>
        </w:rPr>
        <w:t>$80.00     ¼ Page</w:t>
      </w:r>
    </w:p>
    <w:p w14:paraId="01D8A174" w14:textId="77777777" w:rsidR="007209E5" w:rsidRDefault="007209E5">
      <w:pPr>
        <w:rPr>
          <w:sz w:val="28"/>
          <w:szCs w:val="28"/>
        </w:rPr>
      </w:pPr>
      <w:r>
        <w:rPr>
          <w:sz w:val="28"/>
          <w:szCs w:val="28"/>
        </w:rPr>
        <w:t>$60.00     3.5x2 inches</w:t>
      </w:r>
    </w:p>
    <w:p w14:paraId="7358BED1" w14:textId="6DD0869A" w:rsidR="00176105" w:rsidRDefault="00176105">
      <w:pPr>
        <w:rPr>
          <w:sz w:val="28"/>
          <w:szCs w:val="28"/>
        </w:rPr>
      </w:pPr>
      <w:r>
        <w:rPr>
          <w:sz w:val="28"/>
          <w:szCs w:val="28"/>
        </w:rPr>
        <w:t xml:space="preserve">More information may be requested from </w:t>
      </w:r>
      <w:hyperlink r:id="rId9" w:history="1">
        <w:r w:rsidRPr="00E15F57">
          <w:rPr>
            <w:rStyle w:val="Hyperlink"/>
            <w:sz w:val="28"/>
            <w:szCs w:val="28"/>
          </w:rPr>
          <w:t>lcanews@outlook.com</w:t>
        </w:r>
      </w:hyperlink>
      <w:r>
        <w:rPr>
          <w:sz w:val="28"/>
          <w:szCs w:val="28"/>
        </w:rPr>
        <w:t xml:space="preserve"> </w:t>
      </w:r>
    </w:p>
    <w:p w14:paraId="6EB682F4" w14:textId="77777777" w:rsidR="007209E5" w:rsidRPr="007209E5" w:rsidRDefault="007209E5" w:rsidP="007209E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09E5">
        <w:rPr>
          <w:sz w:val="28"/>
          <w:szCs w:val="28"/>
        </w:rPr>
        <w:t>Web Calendar</w:t>
      </w:r>
    </w:p>
    <w:p w14:paraId="6ACAC419" w14:textId="77777777" w:rsidR="007209E5" w:rsidRDefault="007209E5">
      <w:pPr>
        <w:rPr>
          <w:sz w:val="28"/>
          <w:szCs w:val="28"/>
        </w:rPr>
      </w:pPr>
      <w:r>
        <w:rPr>
          <w:sz w:val="28"/>
          <w:szCs w:val="28"/>
        </w:rPr>
        <w:t>Workshops submitted to LCA for review and approval will automatically be placed on the LCA Calendar.</w:t>
      </w:r>
    </w:p>
    <w:p w14:paraId="7FD1F4C8" w14:textId="77777777" w:rsidR="007209E5" w:rsidRDefault="007209E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Workshops not submitted to LCA for review may be placed on the LCA calendar.  </w:t>
      </w:r>
      <w:r w:rsidR="002315DA">
        <w:rPr>
          <w:sz w:val="28"/>
          <w:szCs w:val="28"/>
        </w:rPr>
        <w:t xml:space="preserve">   Workshops not reviewed and approved by LCA must be approved with </w:t>
      </w:r>
      <w:proofErr w:type="gramStart"/>
      <w:r w:rsidR="002315DA">
        <w:rPr>
          <w:sz w:val="28"/>
          <w:szCs w:val="28"/>
        </w:rPr>
        <w:t>a NBCC</w:t>
      </w:r>
      <w:proofErr w:type="gramEnd"/>
      <w:r w:rsidR="002315DA">
        <w:rPr>
          <w:sz w:val="28"/>
          <w:szCs w:val="28"/>
        </w:rPr>
        <w:t xml:space="preserve"> ACEP.</w:t>
      </w:r>
    </w:p>
    <w:p w14:paraId="6421436E" w14:textId="2D95E3DC" w:rsidR="007906C5" w:rsidRDefault="007906C5">
      <w:pPr>
        <w:rPr>
          <w:sz w:val="28"/>
          <w:szCs w:val="28"/>
        </w:rPr>
      </w:pPr>
      <w:r>
        <w:rPr>
          <w:sz w:val="28"/>
          <w:szCs w:val="28"/>
        </w:rPr>
        <w:t xml:space="preserve"> Please do not submit an entire schedule of multiple workshops. Each workshop is advertised as an individual submission.</w:t>
      </w:r>
    </w:p>
    <w:p w14:paraId="1629E8E3" w14:textId="6AC849F4" w:rsidR="007906C5" w:rsidRDefault="007906C5">
      <w:pPr>
        <w:rPr>
          <w:sz w:val="28"/>
          <w:szCs w:val="28"/>
        </w:rPr>
      </w:pPr>
      <w:r>
        <w:rPr>
          <w:sz w:val="28"/>
          <w:szCs w:val="28"/>
        </w:rPr>
        <w:t>Please use this link to access the form to submit a workshop to be advertised.</w:t>
      </w:r>
    </w:p>
    <w:p w14:paraId="34A886AE" w14:textId="500DA539" w:rsidR="007209E5" w:rsidRDefault="001761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15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15DA">
        <w:rPr>
          <w:sz w:val="28"/>
          <w:szCs w:val="28"/>
        </w:rPr>
        <w:t xml:space="preserve"> </w:t>
      </w:r>
      <w:r w:rsidR="00973F17">
        <w:rPr>
          <w:sz w:val="28"/>
          <w:szCs w:val="28"/>
        </w:rPr>
        <w:t xml:space="preserve"> </w:t>
      </w:r>
      <w:hyperlink r:id="rId10" w:history="1">
        <w:r w:rsidR="00973F17" w:rsidRPr="0005045C">
          <w:rPr>
            <w:rStyle w:val="Hyperlink"/>
            <w:sz w:val="28"/>
            <w:szCs w:val="28"/>
          </w:rPr>
          <w:t>http://www.lacounseling.org/lca/Products__Services.asp</w:t>
        </w:r>
      </w:hyperlink>
      <w:r w:rsidR="00973F17">
        <w:rPr>
          <w:sz w:val="28"/>
          <w:szCs w:val="28"/>
        </w:rPr>
        <w:t xml:space="preserve"> </w:t>
      </w:r>
      <w:r w:rsidR="002315DA">
        <w:rPr>
          <w:sz w:val="28"/>
          <w:szCs w:val="28"/>
        </w:rPr>
        <w:t xml:space="preserve"> </w:t>
      </w:r>
    </w:p>
    <w:p w14:paraId="40439BF3" w14:textId="77777777" w:rsidR="00761B0F" w:rsidRDefault="00761B0F" w:rsidP="00761B0F">
      <w:pPr>
        <w:rPr>
          <w:sz w:val="28"/>
          <w:szCs w:val="28"/>
        </w:rPr>
      </w:pPr>
      <w:r>
        <w:rPr>
          <w:sz w:val="28"/>
          <w:szCs w:val="28"/>
        </w:rPr>
        <w:t>Cost:</w:t>
      </w:r>
    </w:p>
    <w:p w14:paraId="7CC291D7" w14:textId="77777777" w:rsidR="00761B0F" w:rsidRDefault="00761B0F" w:rsidP="00761B0F">
      <w:pPr>
        <w:rPr>
          <w:sz w:val="28"/>
          <w:szCs w:val="28"/>
        </w:rPr>
      </w:pPr>
      <w:r>
        <w:rPr>
          <w:sz w:val="28"/>
          <w:szCs w:val="28"/>
        </w:rPr>
        <w:t xml:space="preserve">$100.00 </w:t>
      </w:r>
    </w:p>
    <w:p w14:paraId="4F61D9C5" w14:textId="77777777" w:rsidR="00761B0F" w:rsidRDefault="00761B0F" w:rsidP="00761B0F">
      <w:pPr>
        <w:rPr>
          <w:sz w:val="28"/>
          <w:szCs w:val="28"/>
        </w:rPr>
      </w:pPr>
      <w:r>
        <w:rPr>
          <w:sz w:val="28"/>
          <w:szCs w:val="28"/>
        </w:rPr>
        <w:t>(LCA members may advertise a workshop for a 50% discount)</w:t>
      </w:r>
    </w:p>
    <w:p w14:paraId="77EC2D5C" w14:textId="02654873" w:rsidR="00761B0F" w:rsidRPr="002315DA" w:rsidRDefault="007906C5" w:rsidP="002315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Community Bulletin Board</w:t>
      </w:r>
    </w:p>
    <w:p w14:paraId="3A95179C" w14:textId="0EF95E48" w:rsidR="00761B0F" w:rsidRDefault="00761B0F" w:rsidP="00761B0F">
      <w:pPr>
        <w:rPr>
          <w:sz w:val="28"/>
          <w:szCs w:val="28"/>
        </w:rPr>
      </w:pPr>
      <w:r>
        <w:rPr>
          <w:sz w:val="28"/>
          <w:szCs w:val="28"/>
        </w:rPr>
        <w:t xml:space="preserve">  Advertisements for workshops or requests for research participation may be purchased.  The ad will include name and dates of the workshop with a link to your website. Research requests will include a short paragraph explaining the project with a link to the survey. </w:t>
      </w:r>
    </w:p>
    <w:p w14:paraId="04B798D0" w14:textId="602F44C0" w:rsidR="00761B0F" w:rsidRDefault="00761B0F" w:rsidP="00761B0F">
      <w:pPr>
        <w:rPr>
          <w:sz w:val="28"/>
          <w:szCs w:val="28"/>
        </w:rPr>
      </w:pPr>
      <w:r>
        <w:rPr>
          <w:sz w:val="28"/>
          <w:szCs w:val="28"/>
        </w:rPr>
        <w:t xml:space="preserve">Cost (one </w:t>
      </w:r>
      <w:proofErr w:type="gramStart"/>
      <w:r w:rsidR="007906C5">
        <w:rPr>
          <w:sz w:val="28"/>
          <w:szCs w:val="28"/>
        </w:rPr>
        <w:t xml:space="preserve">post)  </w:t>
      </w:r>
      <w:r w:rsidR="00073982">
        <w:rPr>
          <w:sz w:val="28"/>
          <w:szCs w:val="28"/>
        </w:rPr>
        <w:t xml:space="preserve"> </w:t>
      </w:r>
      <w:proofErr w:type="gramEnd"/>
      <w:r w:rsidR="00073982">
        <w:rPr>
          <w:sz w:val="28"/>
          <w:szCs w:val="28"/>
        </w:rPr>
        <w:t xml:space="preserve">      </w:t>
      </w:r>
      <w:r>
        <w:rPr>
          <w:sz w:val="28"/>
          <w:szCs w:val="28"/>
        </w:rPr>
        <w:t>$</w:t>
      </w:r>
      <w:r w:rsidR="009144C0">
        <w:rPr>
          <w:sz w:val="28"/>
          <w:szCs w:val="28"/>
        </w:rPr>
        <w:t>10</w:t>
      </w:r>
      <w:r>
        <w:rPr>
          <w:sz w:val="28"/>
          <w:szCs w:val="28"/>
        </w:rPr>
        <w:t xml:space="preserve">0.00.  </w:t>
      </w:r>
      <w:r w:rsidR="009144C0">
        <w:rPr>
          <w:sz w:val="28"/>
          <w:szCs w:val="28"/>
        </w:rPr>
        <w:t xml:space="preserve"> </w:t>
      </w:r>
    </w:p>
    <w:p w14:paraId="126E0E93" w14:textId="60282374" w:rsidR="007209E5" w:rsidRPr="0040706C" w:rsidRDefault="007906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3982">
        <w:rPr>
          <w:sz w:val="28"/>
          <w:szCs w:val="28"/>
        </w:rPr>
        <w:t xml:space="preserve">LCA members may </w:t>
      </w:r>
      <w:r>
        <w:rPr>
          <w:sz w:val="28"/>
          <w:szCs w:val="28"/>
        </w:rPr>
        <w:t>post</w:t>
      </w:r>
      <w:r w:rsidR="00073982">
        <w:rPr>
          <w:sz w:val="28"/>
          <w:szCs w:val="28"/>
        </w:rPr>
        <w:t xml:space="preserve"> research participation</w:t>
      </w:r>
      <w:r>
        <w:rPr>
          <w:sz w:val="28"/>
          <w:szCs w:val="28"/>
        </w:rPr>
        <w:t xml:space="preserve"> requests on the Community Bulletin Board themselves.</w:t>
      </w:r>
      <w:r w:rsidR="00073982">
        <w:rPr>
          <w:sz w:val="28"/>
          <w:szCs w:val="28"/>
        </w:rPr>
        <w:t xml:space="preserve"> </w:t>
      </w:r>
    </w:p>
    <w:sectPr w:rsidR="007209E5" w:rsidRPr="00407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05F77"/>
    <w:multiLevelType w:val="hybridMultilevel"/>
    <w:tmpl w:val="F2EE4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71997"/>
    <w:multiLevelType w:val="hybridMultilevel"/>
    <w:tmpl w:val="C4323C6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528D30B4"/>
    <w:multiLevelType w:val="hybridMultilevel"/>
    <w:tmpl w:val="D11A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536559">
    <w:abstractNumId w:val="2"/>
  </w:num>
  <w:num w:numId="2" w16cid:durableId="922422022">
    <w:abstractNumId w:val="0"/>
  </w:num>
  <w:num w:numId="3" w16cid:durableId="1371805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6C"/>
    <w:rsid w:val="00073982"/>
    <w:rsid w:val="00176105"/>
    <w:rsid w:val="002315DA"/>
    <w:rsid w:val="00236834"/>
    <w:rsid w:val="0040706C"/>
    <w:rsid w:val="007209E5"/>
    <w:rsid w:val="00761B0F"/>
    <w:rsid w:val="007906C5"/>
    <w:rsid w:val="008908DB"/>
    <w:rsid w:val="009144C0"/>
    <w:rsid w:val="00973F17"/>
    <w:rsid w:val="00AD6D99"/>
    <w:rsid w:val="00E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132A"/>
  <w15:docId w15:val="{E6C8E552-F252-49F7-B2B2-B8A43E26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0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070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09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6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counseling.org/lca/Conference_Exhibit_Information.asphttps://www.lacounseling.org/lca/Conference_Exhibit_Information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counseling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a_austin@bellsouth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acounseling.org/lca/Products__Service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anews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Austin</dc:creator>
  <cp:lastModifiedBy>Diane Austin</cp:lastModifiedBy>
  <cp:revision>2</cp:revision>
  <cp:lastPrinted>2015-09-21T23:54:00Z</cp:lastPrinted>
  <dcterms:created xsi:type="dcterms:W3CDTF">2025-02-20T15:47:00Z</dcterms:created>
  <dcterms:modified xsi:type="dcterms:W3CDTF">2025-02-20T15:47:00Z</dcterms:modified>
</cp:coreProperties>
</file>